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00AD" w:rsidRPr="002500AD" w:rsidRDefault="00AD73DE" w:rsidP="002500AD">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7E0DC852EEBA4F73B694B51E7833BB34"/>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i/>
          <w:color w:val="000000"/>
          <w:sz w:val="28"/>
          <w:szCs w:val="28"/>
          <w:lang w:val="en-US"/>
        </w:rPr>
        <w:id w:val="953682574"/>
        <w:placeholder>
          <w:docPart w:val="8A1728C608D748CFBA18A99AFE1F03C1"/>
        </w:placeholder>
      </w:sdtPr>
      <w:sdtEndPr/>
      <w:sdtContent>
        <w:p w:rsidR="002500AD" w:rsidRPr="002500AD" w:rsidRDefault="00123017" w:rsidP="00123017">
          <w:pPr>
            <w:tabs>
              <w:tab w:val="center" w:pos="4677"/>
              <w:tab w:val="left" w:pos="6691"/>
            </w:tabs>
            <w:rPr>
              <w:rFonts w:ascii="Times New Roman" w:hAnsi="Times New Roman" w:cs="Times New Roman"/>
              <w:i/>
              <w:color w:val="000000"/>
              <w:sz w:val="28"/>
              <w:szCs w:val="28"/>
            </w:rPr>
          </w:pPr>
          <w:r>
            <w:rPr>
              <w:rFonts w:ascii="Times New Roman" w:hAnsi="Times New Roman" w:cs="Times New Roman"/>
              <w:i/>
              <w:color w:val="000000"/>
              <w:sz w:val="28"/>
              <w:szCs w:val="28"/>
              <w:lang w:val="tt-RU"/>
            </w:rPr>
            <w:t xml:space="preserve">Татарстан Республикасы Арча районы </w:t>
          </w:r>
          <w:r w:rsidR="002500AD" w:rsidRPr="002500AD">
            <w:rPr>
              <w:rFonts w:ascii="Times New Roman" w:hAnsi="Times New Roman" w:cs="Times New Roman"/>
              <w:i/>
              <w:color w:val="000000"/>
              <w:sz w:val="28"/>
              <w:szCs w:val="28"/>
            </w:rPr>
            <w:t xml:space="preserve">Иске </w:t>
          </w:r>
          <w:proofErr w:type="spellStart"/>
          <w:r w:rsidR="002500AD" w:rsidRPr="002500AD">
            <w:rPr>
              <w:rFonts w:ascii="Times New Roman" w:hAnsi="Times New Roman" w:cs="Times New Roman"/>
              <w:i/>
              <w:color w:val="000000"/>
              <w:sz w:val="28"/>
              <w:szCs w:val="28"/>
            </w:rPr>
            <w:t>Ашыт</w:t>
          </w:r>
          <w:proofErr w:type="spellEnd"/>
          <w:r w:rsidR="002500AD" w:rsidRPr="002500AD">
            <w:rPr>
              <w:rFonts w:ascii="Times New Roman" w:hAnsi="Times New Roman" w:cs="Times New Roman"/>
              <w:i/>
              <w:color w:val="000000"/>
              <w:sz w:val="28"/>
              <w:szCs w:val="28"/>
            </w:rPr>
            <w:t xml:space="preserve"> т</w:t>
          </w:r>
          <w:r w:rsidR="002500AD" w:rsidRPr="002500AD">
            <w:rPr>
              <w:rFonts w:ascii="Times New Roman" w:hAnsi="Times New Roman" w:cs="Times New Roman"/>
              <w:i/>
              <w:color w:val="000000"/>
              <w:sz w:val="28"/>
              <w:szCs w:val="28"/>
              <w:lang w:val="tt-RU"/>
            </w:rPr>
            <w:t>өп гомуми белем мәктәбе</w:t>
          </w:r>
        </w:p>
      </w:sdtContent>
    </w:sdt>
    <w:p w:rsidR="002500AD" w:rsidRPr="002500AD" w:rsidRDefault="00AD73DE" w:rsidP="002500A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35316400"/>
          <w:lock w:val="contentLocked"/>
          <w:placeholder>
            <w:docPart w:val="2751A77964D046B195E65B214F9AFD22"/>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287040835"/>
        <w:placeholder>
          <w:docPart w:val="73D742A162F84C79BB6EC1E539E4820C"/>
        </w:placeholder>
      </w:sdtPr>
      <w:sdtEndPr>
        <w:rPr>
          <w:rFonts w:asciiTheme="minorHAnsi" w:hAnsiTheme="minorHAnsi" w:cs="Times New Roman"/>
          <w:sz w:val="22"/>
          <w:szCs w:val="28"/>
          <w:lang w:val="tt-RU"/>
        </w:rPr>
      </w:sdtEndPr>
      <w:sdtContent>
        <w:p w:rsidR="002500AD" w:rsidRPr="00890AC8" w:rsidRDefault="00C322E8" w:rsidP="002500AD">
          <w:pPr>
            <w:rPr>
              <w:rFonts w:ascii="Times New Roman" w:hAnsi="Times New Roman"/>
              <w:sz w:val="28"/>
              <w:lang w:val="tt-RU"/>
            </w:rPr>
          </w:pPr>
          <w:r>
            <w:rPr>
              <w:rFonts w:ascii="Times New Roman" w:hAnsi="Times New Roman"/>
              <w:sz w:val="28"/>
              <w:lang w:val="tt-RU"/>
            </w:rPr>
            <w:t>“</w:t>
          </w:r>
          <w:r w:rsidR="00512642">
            <w:rPr>
              <w:rFonts w:ascii="Times New Roman" w:hAnsi="Times New Roman"/>
              <w:sz w:val="28"/>
              <w:lang w:val="tt-RU"/>
            </w:rPr>
            <w:t>Табышмаклар иле</w:t>
          </w:r>
          <w:r w:rsidR="00B93E1C">
            <w:rPr>
              <w:rFonts w:ascii="Times New Roman" w:hAnsi="Times New Roman"/>
              <w:sz w:val="28"/>
              <w:lang w:val="tt-RU"/>
            </w:rPr>
            <w:t>”</w:t>
          </w:r>
          <w:r w:rsidR="00512642">
            <w:rPr>
              <w:rFonts w:ascii="Times New Roman" w:hAnsi="Times New Roman"/>
              <w:sz w:val="28"/>
              <w:lang w:val="tt-RU"/>
            </w:rPr>
            <w:t>нә сәяхәт</w:t>
          </w:r>
        </w:p>
      </w:sdtContent>
    </w:sdt>
    <w:p w:rsidR="002500AD" w:rsidRPr="002500AD" w:rsidRDefault="00AD73DE" w:rsidP="002500A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52794047"/>
          <w:lock w:val="contentLocked"/>
          <w:placeholder>
            <w:docPart w:val="939617E7EEDC451CBAA44810D5D780F6"/>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lang w:val="tt-RU"/>
            </w:rPr>
            <w:t>2</w:t>
          </w:r>
          <w:r w:rsidR="002500AD" w:rsidRPr="002500AD">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C75DC41B421F492AAB9C2C4AA1B7E9BA"/>
        </w:placeholder>
      </w:sdtPr>
      <w:sdtEndPr>
        <w:rPr>
          <w:rFonts w:asciiTheme="minorHAnsi" w:hAnsiTheme="minorHAnsi" w:cs="Times New Roman"/>
          <w:sz w:val="22"/>
          <w:szCs w:val="28"/>
          <w:lang w:val="tt-RU"/>
        </w:rPr>
      </w:sdtEndPr>
      <w:sdtContent>
        <w:p w:rsidR="002500AD" w:rsidRPr="002500AD" w:rsidRDefault="002500AD" w:rsidP="002500AD">
          <w:pPr>
            <w:rPr>
              <w:rFonts w:ascii="Times New Roman" w:hAnsi="Times New Roman" w:cs="Times New Roman"/>
              <w:sz w:val="28"/>
              <w:szCs w:val="28"/>
              <w:lang w:val="tt-RU"/>
            </w:rPr>
          </w:pPr>
          <w:r w:rsidRPr="002500AD">
            <w:rPr>
              <w:rFonts w:ascii="Times New Roman" w:hAnsi="Times New Roman"/>
              <w:sz w:val="28"/>
              <w:lang w:val="tt-RU"/>
            </w:rPr>
            <w:t xml:space="preserve">Мәктәптә үткәрелгән </w:t>
          </w:r>
          <w:r w:rsidR="00DE29EE">
            <w:rPr>
              <w:rFonts w:ascii="Times New Roman" w:hAnsi="Times New Roman"/>
              <w:sz w:val="28"/>
              <w:lang w:val="tt-RU"/>
            </w:rPr>
            <w:t>класстан тыш чара</w:t>
          </w:r>
        </w:p>
      </w:sdtContent>
    </w:sdt>
    <w:p w:rsidR="002500AD" w:rsidRPr="002500AD" w:rsidRDefault="00AD73DE" w:rsidP="002500A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735547785"/>
          <w:lock w:val="contentLocked"/>
          <w:placeholder>
            <w:docPart w:val="22FA0A25EBB74FB28CA812DD4BDBBDD1"/>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3. Уткәрү вакыты</w:t>
          </w:r>
        </w:sdtContent>
      </w:sdt>
    </w:p>
    <w:p w:rsidR="002500AD" w:rsidRPr="002500AD" w:rsidRDefault="00AD73DE" w:rsidP="002500AD">
      <w:pPr>
        <w:tabs>
          <w:tab w:val="left" w:pos="3485"/>
        </w:tabs>
        <w:rPr>
          <w:rFonts w:ascii="Times New Roman" w:hAnsi="Times New Roman"/>
          <w:sz w:val="28"/>
          <w:lang w:val="tt-RU"/>
        </w:rPr>
      </w:pPr>
      <w:sdt>
        <w:sdtPr>
          <w:rPr>
            <w:rFonts w:ascii="Times New Roman" w:hAnsi="Times New Roman"/>
            <w:sz w:val="28"/>
          </w:rPr>
          <w:id w:val="1705828713"/>
          <w:placeholder>
            <w:docPart w:val="B47A05245D8045CE960DDF6FBD7FA66D"/>
          </w:placeholder>
        </w:sdtPr>
        <w:sdtEndPr>
          <w:rPr>
            <w:rFonts w:asciiTheme="minorHAnsi" w:hAnsiTheme="minorHAnsi" w:cs="Times New Roman"/>
            <w:sz w:val="22"/>
            <w:szCs w:val="28"/>
            <w:lang w:val="tt-RU"/>
          </w:rPr>
        </w:sdtEndPr>
        <w:sdtContent>
          <w:r w:rsidR="00DE29EE">
            <w:rPr>
              <w:rFonts w:ascii="Times New Roman" w:hAnsi="Times New Roman"/>
              <w:sz w:val="28"/>
              <w:lang w:val="tt-RU"/>
            </w:rPr>
            <w:t>1</w:t>
          </w:r>
          <w:r w:rsidR="00512642">
            <w:rPr>
              <w:rFonts w:ascii="Times New Roman" w:hAnsi="Times New Roman"/>
              <w:sz w:val="28"/>
              <w:lang w:val="tt-RU"/>
            </w:rPr>
            <w:t>8</w:t>
          </w:r>
          <w:r w:rsidR="00123017">
            <w:rPr>
              <w:rFonts w:ascii="Times New Roman" w:hAnsi="Times New Roman"/>
              <w:sz w:val="28"/>
              <w:lang w:val="tt-RU"/>
            </w:rPr>
            <w:t>.</w:t>
          </w:r>
          <w:r w:rsidR="00512642">
            <w:rPr>
              <w:rFonts w:ascii="Times New Roman" w:hAnsi="Times New Roman"/>
              <w:sz w:val="28"/>
              <w:lang w:val="tt-RU"/>
            </w:rPr>
            <w:t>03.</w:t>
          </w:r>
          <w:r w:rsidR="00123017">
            <w:rPr>
              <w:rFonts w:ascii="Times New Roman" w:hAnsi="Times New Roman"/>
              <w:sz w:val="28"/>
              <w:lang w:val="tt-RU"/>
            </w:rPr>
            <w:t>2021</w:t>
          </w:r>
        </w:sdtContent>
      </w:sdt>
      <w:r w:rsidR="002500AD" w:rsidRPr="002500AD">
        <w:rPr>
          <w:rFonts w:ascii="Times New Roman" w:hAnsi="Times New Roman"/>
          <w:sz w:val="28"/>
          <w:lang w:val="tt-RU"/>
        </w:rPr>
        <w:tab/>
      </w:r>
    </w:p>
    <w:p w:rsidR="002500AD" w:rsidRPr="002500AD" w:rsidRDefault="00AD73DE" w:rsidP="002500A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11066759"/>
          <w:lock w:val="contentLocked"/>
          <w:placeholder>
            <w:docPart w:val="2547BC6F71724696B6EEAEF277EE092D"/>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4. Катнашучылар саны</w:t>
          </w:r>
        </w:sdtContent>
      </w:sdt>
    </w:p>
    <w:p w:rsidR="002500AD" w:rsidRPr="002500AD" w:rsidRDefault="00AD73DE" w:rsidP="002500AD">
      <w:pPr>
        <w:rPr>
          <w:rFonts w:ascii="Times New Roman" w:hAnsi="Times New Roman" w:cs="Times New Roman"/>
          <w:bCs/>
          <w:color w:val="000000"/>
          <w:sz w:val="28"/>
          <w:szCs w:val="28"/>
          <w:lang w:val="tt-RU"/>
        </w:rPr>
      </w:pPr>
      <w:sdt>
        <w:sdtPr>
          <w:rPr>
            <w:rFonts w:ascii="Times New Roman" w:hAnsi="Times New Roman"/>
            <w:sz w:val="28"/>
          </w:rPr>
          <w:id w:val="-1072502996"/>
          <w:placeholder>
            <w:docPart w:val="03EEF72F7D2C4A9CBDDEFB0D6CCCE427"/>
          </w:placeholder>
        </w:sdtPr>
        <w:sdtEndPr>
          <w:rPr>
            <w:rFonts w:asciiTheme="minorHAnsi" w:hAnsiTheme="minorHAnsi" w:cs="Times New Roman"/>
            <w:sz w:val="22"/>
            <w:szCs w:val="28"/>
            <w:lang w:val="tt-RU"/>
          </w:rPr>
        </w:sdtEndPr>
        <w:sdtContent>
          <w:r w:rsidR="00A150C5">
            <w:rPr>
              <w:rFonts w:ascii="Times New Roman" w:hAnsi="Times New Roman"/>
              <w:sz w:val="28"/>
              <w:lang w:val="tt-RU"/>
            </w:rPr>
            <w:t>1-3 нче сыйныф укучылары</w:t>
          </w:r>
        </w:sdtContent>
      </w:sdt>
    </w:p>
    <w:p w:rsidR="002500AD" w:rsidRPr="002500AD" w:rsidRDefault="00AD73DE" w:rsidP="002500A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22488317"/>
          <w:lock w:val="contentLocked"/>
          <w:placeholder>
            <w:docPart w:val="F04BECDC9E2C4B2082970A5253553D82"/>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5. Чараның кыскача эчтәлеге</w:t>
          </w:r>
        </w:sdtContent>
      </w:sdt>
    </w:p>
    <w:p w:rsidR="002500AD" w:rsidRPr="0082277F" w:rsidRDefault="00512642" w:rsidP="0082277F">
      <w:pPr>
        <w:tabs>
          <w:tab w:val="left" w:pos="4147"/>
        </w:tabs>
        <w:spacing w:line="240" w:lineRule="auto"/>
        <w:jc w:val="both"/>
        <w:rPr>
          <w:rFonts w:ascii="Times New Roman" w:hAnsi="Times New Roman" w:cs="Times New Roman"/>
          <w:color w:val="333333"/>
          <w:sz w:val="26"/>
          <w:szCs w:val="28"/>
          <w:lang w:val="tt-RU"/>
        </w:rPr>
      </w:pPr>
      <w:r w:rsidRPr="0082277F">
        <w:rPr>
          <w:rFonts w:ascii="Times New Roman" w:hAnsi="Times New Roman" w:cs="Times New Roman"/>
          <w:color w:val="333333"/>
          <w:sz w:val="26"/>
          <w:szCs w:val="28"/>
          <w:lang w:val="tt-RU"/>
        </w:rPr>
        <w:t>Халык авыз иҗаты- халыкның күңел көзгесе. Ул көзгедә тарих чагылышы. Халык авыз иҗаты әсәрләрен өйрәнү бик әһәмиятле. Ул яшь буынның зиһенен баета, дөньяга карашын киңәйтә, тел байлыгын һәм белемен үстерә. Халык авыз иҗатында табышмаклар аерым урын тота. Алар баланың зиһенен баетуда, акыл сәләтен үстерүдә, уйлау-фикерләвен тирәнәйтүдә зур әһәмияткә ия. "Отканга — мәкаль, тапкырга — табышмак" дигән әйтем әнә шуңа ишарә.</w:t>
      </w:r>
    </w:p>
    <w:p w:rsidR="00512642" w:rsidRPr="0082277F" w:rsidRDefault="00C92861" w:rsidP="0082277F">
      <w:pPr>
        <w:tabs>
          <w:tab w:val="left" w:pos="4147"/>
        </w:tabs>
        <w:spacing w:line="240" w:lineRule="auto"/>
        <w:jc w:val="both"/>
        <w:rPr>
          <w:rFonts w:ascii="Times New Roman" w:hAnsi="Times New Roman" w:cs="Times New Roman"/>
          <w:color w:val="000000"/>
          <w:sz w:val="26"/>
          <w:szCs w:val="28"/>
          <w:shd w:val="clear" w:color="auto" w:fill="FFFFFF"/>
          <w:lang w:val="tt-RU"/>
        </w:rPr>
      </w:pPr>
      <w:r w:rsidRPr="0082277F">
        <w:rPr>
          <w:rFonts w:ascii="Times New Roman" w:hAnsi="Times New Roman" w:cs="Times New Roman"/>
          <w:color w:val="333333"/>
          <w:sz w:val="26"/>
          <w:szCs w:val="28"/>
          <w:lang w:val="tt-RU"/>
        </w:rPr>
        <w:t>Класстан тыш чарада у</w:t>
      </w:r>
      <w:r w:rsidR="00512642" w:rsidRPr="0082277F">
        <w:rPr>
          <w:rFonts w:ascii="Times New Roman" w:hAnsi="Times New Roman" w:cs="Times New Roman"/>
          <w:color w:val="333333"/>
          <w:sz w:val="26"/>
          <w:szCs w:val="28"/>
          <w:lang w:val="tt-RU"/>
        </w:rPr>
        <w:t>кучылар төрле темаларга караган табышмакларның җаваплары буенча төзелгән кроссворд чиштеләр</w:t>
      </w:r>
      <w:r w:rsidRPr="0082277F">
        <w:rPr>
          <w:rFonts w:ascii="Times New Roman" w:hAnsi="Times New Roman" w:cs="Times New Roman"/>
          <w:color w:val="333333"/>
          <w:sz w:val="26"/>
          <w:szCs w:val="28"/>
          <w:lang w:val="tt-RU"/>
        </w:rPr>
        <w:t>,</w:t>
      </w:r>
      <w:r w:rsidR="0082277F">
        <w:rPr>
          <w:rFonts w:ascii="Times New Roman" w:hAnsi="Times New Roman" w:cs="Times New Roman"/>
          <w:color w:val="333333"/>
          <w:sz w:val="26"/>
          <w:szCs w:val="28"/>
          <w:lang w:val="tt-RU"/>
        </w:rPr>
        <w:t xml:space="preserve"> </w:t>
      </w:r>
      <w:r w:rsidR="00512642" w:rsidRPr="0082277F">
        <w:rPr>
          <w:rFonts w:ascii="Times New Roman" w:hAnsi="Times New Roman" w:cs="Times New Roman"/>
          <w:color w:val="333333"/>
          <w:sz w:val="26"/>
          <w:szCs w:val="28"/>
          <w:lang w:val="tt-RU"/>
        </w:rPr>
        <w:t>”</w:t>
      </w:r>
      <w:r w:rsidRPr="0082277F">
        <w:rPr>
          <w:rFonts w:ascii="Times New Roman" w:hAnsi="Times New Roman" w:cs="Times New Roman"/>
          <w:color w:val="333333"/>
          <w:sz w:val="26"/>
          <w:szCs w:val="28"/>
          <w:lang w:val="tt-RU"/>
        </w:rPr>
        <w:t>Тапкыр рәссам”,</w:t>
      </w:r>
      <w:r w:rsidR="0082277F">
        <w:rPr>
          <w:rFonts w:ascii="Times New Roman" w:hAnsi="Times New Roman" w:cs="Times New Roman"/>
          <w:color w:val="333333"/>
          <w:sz w:val="26"/>
          <w:szCs w:val="28"/>
          <w:lang w:val="tt-RU"/>
        </w:rPr>
        <w:t xml:space="preserve"> </w:t>
      </w:r>
      <w:r w:rsidRPr="0082277F">
        <w:rPr>
          <w:rFonts w:ascii="Times New Roman" w:hAnsi="Times New Roman" w:cs="Times New Roman"/>
          <w:color w:val="333333"/>
          <w:sz w:val="26"/>
          <w:szCs w:val="28"/>
          <w:lang w:val="tt-RU"/>
        </w:rPr>
        <w:t>”Кем күбрәк?”,</w:t>
      </w:r>
      <w:r w:rsidR="0082277F">
        <w:rPr>
          <w:rFonts w:ascii="Times New Roman" w:hAnsi="Times New Roman" w:cs="Times New Roman"/>
          <w:color w:val="333333"/>
          <w:sz w:val="26"/>
          <w:szCs w:val="28"/>
          <w:lang w:val="tt-RU"/>
        </w:rPr>
        <w:t xml:space="preserve"> </w:t>
      </w:r>
      <w:r w:rsidRPr="0082277F">
        <w:rPr>
          <w:rFonts w:ascii="Times New Roman" w:hAnsi="Times New Roman" w:cs="Times New Roman"/>
          <w:color w:val="333333"/>
          <w:sz w:val="26"/>
          <w:szCs w:val="28"/>
          <w:lang w:val="tt-RU"/>
        </w:rPr>
        <w:t>”Уйлап тап” уеннарында бик теләп катнаштылар.”Табышмак” сүзендә яшеренгән сүзләрне таптылар.</w:t>
      </w:r>
    </w:p>
    <w:p w:rsidR="002500AD" w:rsidRPr="002500AD" w:rsidRDefault="00AD73DE" w:rsidP="002500A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46483567"/>
          <w:lock w:val="contentLocked"/>
          <w:placeholder>
            <w:docPart w:val="D5058B01A4794C57A33331EB6DBEF1EF"/>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p>
    <w:sdt>
      <w:sdtPr>
        <w:rPr>
          <w:rFonts w:ascii="Times New Roman" w:hAnsi="Times New Roman"/>
          <w:sz w:val="28"/>
        </w:rPr>
        <w:id w:val="-1615584222"/>
        <w:placeholder>
          <w:docPart w:val="21CAB4C83CFA407493E500E27CEBDBBB"/>
        </w:placeholder>
      </w:sdtPr>
      <w:sdtEndPr>
        <w:rPr>
          <w:rFonts w:asciiTheme="minorHAnsi" w:hAnsiTheme="minorHAnsi" w:cs="Times New Roman"/>
          <w:sz w:val="22"/>
          <w:szCs w:val="28"/>
          <w:lang w:val="tt-RU"/>
        </w:rPr>
      </w:sdtEndPr>
      <w:sdtContent>
        <w:p w:rsidR="002500AD" w:rsidRPr="002500AD" w:rsidRDefault="00AD73DE" w:rsidP="002500AD">
          <w:pPr>
            <w:tabs>
              <w:tab w:val="left" w:pos="4147"/>
            </w:tabs>
            <w:rPr>
              <w:rFonts w:ascii="Times New Roman" w:hAnsi="Times New Roman"/>
              <w:color w:val="0000FF"/>
              <w:sz w:val="28"/>
              <w:u w:val="single"/>
              <w:lang w:val="tt-RU"/>
            </w:rPr>
          </w:pPr>
          <w:hyperlink r:id="rId4" w:history="1">
            <w:r w:rsidR="002500AD" w:rsidRPr="002500AD">
              <w:rPr>
                <w:rFonts w:ascii="Times New Roman" w:hAnsi="Times New Roman"/>
                <w:color w:val="0000FF"/>
                <w:sz w:val="28"/>
                <w:u w:val="single"/>
                <w:lang w:val="tt-RU"/>
              </w:rPr>
              <w:t>http://edu.tatar.ru/arsk/s-ashyt/sch</w:t>
            </w:r>
          </w:hyperlink>
        </w:p>
        <w:p w:rsidR="002500AD" w:rsidRPr="002500AD" w:rsidRDefault="002500AD" w:rsidP="002500AD">
          <w:pPr>
            <w:tabs>
              <w:tab w:val="left" w:pos="4147"/>
            </w:tabs>
            <w:rPr>
              <w:rFonts w:ascii="Times New Roman" w:hAnsi="Times New Roman"/>
              <w:sz w:val="28"/>
              <w:lang w:val="tt-RU"/>
            </w:rPr>
          </w:pPr>
          <w:r w:rsidRPr="002500AD">
            <w:rPr>
              <w:rFonts w:ascii="Times New Roman" w:hAnsi="Times New Roman"/>
              <w:color w:val="0000FF"/>
              <w:sz w:val="28"/>
              <w:u w:val="single"/>
            </w:rPr>
            <w:t>@</w:t>
          </w:r>
          <w:proofErr w:type="spellStart"/>
          <w:r w:rsidRPr="002500AD">
            <w:rPr>
              <w:rFonts w:ascii="Times New Roman" w:hAnsi="Times New Roman"/>
              <w:color w:val="0000FF"/>
              <w:sz w:val="28"/>
              <w:u w:val="single"/>
              <w:lang w:val="en-US"/>
            </w:rPr>
            <w:t>gainullina</w:t>
          </w:r>
          <w:proofErr w:type="spellEnd"/>
          <w:r w:rsidRPr="002500AD">
            <w:rPr>
              <w:rFonts w:ascii="Times New Roman" w:hAnsi="Times New Roman"/>
              <w:color w:val="0000FF"/>
              <w:sz w:val="28"/>
              <w:u w:val="single"/>
            </w:rPr>
            <w:t>_</w:t>
          </w:r>
          <w:proofErr w:type="spellStart"/>
          <w:r w:rsidRPr="002500AD">
            <w:rPr>
              <w:rFonts w:ascii="Times New Roman" w:hAnsi="Times New Roman"/>
              <w:color w:val="0000FF"/>
              <w:sz w:val="28"/>
              <w:u w:val="single"/>
              <w:lang w:val="en-US"/>
            </w:rPr>
            <w:t>gulshat</w:t>
          </w:r>
          <w:proofErr w:type="spellEnd"/>
        </w:p>
      </w:sdtContent>
    </w:sdt>
    <w:p w:rsidR="002500AD" w:rsidRPr="002500AD" w:rsidRDefault="00AD73DE" w:rsidP="002500A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70045716"/>
          <w:lock w:val="contentLocked"/>
          <w:placeholder>
            <w:docPart w:val="93827F448AC74A12B9A3B9E5155C313C"/>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 xml:space="preserve">7. </w:t>
          </w:r>
          <w:r w:rsidR="002500AD" w:rsidRPr="002500AD">
            <w:rPr>
              <w:rFonts w:asciiTheme="majorHAnsi" w:eastAsiaTheme="majorEastAsia" w:hAnsiTheme="majorHAnsi" w:cstheme="majorBidi"/>
              <w:b/>
              <w:bCs/>
              <w:color w:val="365F91" w:themeColor="accent1" w:themeShade="BF"/>
              <w:sz w:val="28"/>
              <w:szCs w:val="28"/>
              <w:lang w:val="tt-RU"/>
            </w:rPr>
            <w:t>СМИ</w:t>
          </w:r>
        </w:sdtContent>
      </w:sdt>
    </w:p>
    <w:p w:rsidR="002500AD" w:rsidRPr="002500AD" w:rsidRDefault="00AD73DE" w:rsidP="002500AD">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437789217"/>
          <w:placeholder>
            <w:docPart w:val="1AF2C337BBF943209258A9B6CC03A92A"/>
          </w:placeholder>
          <w:showingPlcHdr/>
        </w:sdtPr>
        <w:sdtEndPr>
          <w:rPr>
            <w:rFonts w:asciiTheme="minorHAnsi" w:hAnsiTheme="minorHAnsi" w:cs="Times New Roman"/>
            <w:sz w:val="22"/>
            <w:szCs w:val="28"/>
            <w:lang w:val="tt-RU"/>
          </w:rPr>
        </w:sdtEndPr>
        <w:sdtContent>
          <w:r w:rsidR="002500AD" w:rsidRPr="002500AD">
            <w:rPr>
              <w:color w:val="808080"/>
            </w:rPr>
            <w:t>Место для ввода текста.</w:t>
          </w:r>
        </w:sdtContent>
      </w:sdt>
    </w:p>
    <w:p w:rsidR="00AD73DE" w:rsidRPr="00AD73DE" w:rsidRDefault="00AD73DE" w:rsidP="00AD73DE">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51722677"/>
          <w:lock w:val="contentLocked"/>
          <w:placeholder>
            <w:docPart w:val="54D01B18D3854269AB85DEB576C16A9F"/>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 xml:space="preserve">8. </w:t>
          </w:r>
          <w:r w:rsidR="002500AD" w:rsidRPr="002500AD">
            <w:rPr>
              <w:rFonts w:asciiTheme="majorHAnsi" w:eastAsiaTheme="majorEastAsia" w:hAnsiTheme="majorHAnsi" w:cstheme="majorBidi"/>
              <w:b/>
              <w:bCs/>
              <w:color w:val="365F91" w:themeColor="accent1" w:themeShade="BF"/>
              <w:sz w:val="28"/>
              <w:szCs w:val="28"/>
              <w:lang w:val="tt-RU"/>
            </w:rPr>
            <w:t>СМИ</w:t>
          </w:r>
        </w:sdtContent>
      </w:sdt>
    </w:p>
    <w:p w:rsidR="002500AD" w:rsidRPr="00AD73DE" w:rsidRDefault="00AD73DE" w:rsidP="00AD73DE">
      <w:pPr>
        <w:rPr>
          <w:rFonts w:asciiTheme="majorHAnsi" w:eastAsiaTheme="majorEastAsia" w:hAnsiTheme="majorHAnsi" w:cstheme="majorBidi"/>
          <w:sz w:val="28"/>
          <w:szCs w:val="28"/>
          <w:lang w:val="tt-RU"/>
        </w:rPr>
      </w:pPr>
      <w:r>
        <w:rPr>
          <w:noProof/>
          <w:lang w:eastAsia="ru-RU"/>
        </w:rPr>
        <w:drawing>
          <wp:inline distT="0" distB="0" distL="0" distR="0" wp14:anchorId="512C287A" wp14:editId="2619BADF">
            <wp:extent cx="3047577" cy="1714262"/>
            <wp:effectExtent l="0" t="0" r="0" b="0"/>
            <wp:docPr id="5" name="Рисунок 5" descr="C:\Users\0921000124\AppData\Local\Microsoft\Windows\INetCache\Content.Word\IMG-20210318-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0921000124\AppData\Local\Microsoft\Windows\INetCache\Content.Word\IMG-20210318-WA000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60394" cy="1721472"/>
                    </a:xfrm>
                    <a:prstGeom prst="rect">
                      <a:avLst/>
                    </a:prstGeom>
                    <a:noFill/>
                    <a:ln>
                      <a:noFill/>
                    </a:ln>
                  </pic:spPr>
                </pic:pic>
              </a:graphicData>
            </a:graphic>
          </wp:inline>
        </w:drawing>
      </w:r>
      <w:r>
        <w:rPr>
          <w:rFonts w:asciiTheme="majorHAnsi" w:eastAsiaTheme="majorEastAsia" w:hAnsiTheme="majorHAnsi" w:cstheme="majorBidi"/>
          <w:sz w:val="28"/>
          <w:szCs w:val="28"/>
          <w:lang w:val="tt-RU"/>
        </w:rPr>
        <w:t xml:space="preserve">    </w:t>
      </w:r>
      <w:r>
        <w:rPr>
          <w:noProof/>
          <w:lang w:eastAsia="ru-RU"/>
        </w:rPr>
        <w:drawing>
          <wp:inline distT="0" distB="0" distL="0" distR="0">
            <wp:extent cx="3048635" cy="1714858"/>
            <wp:effectExtent l="0" t="0" r="0" b="0"/>
            <wp:docPr id="6" name="Рисунок 6" descr="C:\Users\0921000124\AppData\Local\Microsoft\Windows\INetCache\Content.Word\IMG-20210318-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0921000124\AppData\Local\Microsoft\Windows\INetCache\Content.Word\IMG-20210318-WA000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53681" cy="1717697"/>
                    </a:xfrm>
                    <a:prstGeom prst="rect">
                      <a:avLst/>
                    </a:prstGeom>
                    <a:noFill/>
                    <a:ln>
                      <a:noFill/>
                    </a:ln>
                  </pic:spPr>
                </pic:pic>
              </a:graphicData>
            </a:graphic>
          </wp:inline>
        </w:drawing>
      </w:r>
    </w:p>
    <w:p w:rsidR="00AA3CAD" w:rsidRPr="00AD73DE" w:rsidRDefault="00AD73DE">
      <w:r>
        <w:lastRenderedPageBreak/>
        <w:t xml:space="preserve">          </w:t>
      </w:r>
      <w:bookmarkStart w:id="0" w:name="_GoBack"/>
      <w:bookmarkEnd w:id="0"/>
      <w:r>
        <w:rPr>
          <w:noProof/>
          <w:lang w:eastAsia="ru-RU"/>
        </w:rPr>
        <w:drawing>
          <wp:inline distT="0" distB="0" distL="0" distR="0">
            <wp:extent cx="2266950" cy="4030136"/>
            <wp:effectExtent l="0" t="0" r="0" b="0"/>
            <wp:docPr id="2" name="Рисунок 2" descr="C:\Users\0921000124\AppData\Local\Microsoft\Windows\INetCache\Content.Word\IMG-20210318-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0921000124\AppData\Local\Microsoft\Windows\INetCache\Content.Word\IMG-20210318-WA000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73867" cy="4042433"/>
                    </a:xfrm>
                    <a:prstGeom prst="rect">
                      <a:avLst/>
                    </a:prstGeom>
                    <a:noFill/>
                    <a:ln>
                      <a:noFill/>
                    </a:ln>
                  </pic:spPr>
                </pic:pic>
              </a:graphicData>
            </a:graphic>
          </wp:inline>
        </w:drawing>
      </w:r>
      <w:r>
        <w:t xml:space="preserve">                             </w:t>
      </w:r>
      <w:r>
        <w:rPr>
          <w:noProof/>
          <w:lang w:eastAsia="ru-RU"/>
        </w:rPr>
        <w:drawing>
          <wp:inline distT="0" distB="0" distL="0" distR="0">
            <wp:extent cx="2266950" cy="4030134"/>
            <wp:effectExtent l="0" t="0" r="0" b="0"/>
            <wp:docPr id="3" name="Рисунок 3" descr="C:\Users\0921000124\AppData\Local\Microsoft\Windows\INetCache\Content.Word\IMG-20210318-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0921000124\AppData\Local\Microsoft\Windows\INetCache\Content.Word\IMG-20210318-WA000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76992" cy="4047986"/>
                    </a:xfrm>
                    <a:prstGeom prst="rect">
                      <a:avLst/>
                    </a:prstGeom>
                    <a:noFill/>
                    <a:ln>
                      <a:noFill/>
                    </a:ln>
                  </pic:spPr>
                </pic:pic>
              </a:graphicData>
            </a:graphic>
          </wp:inline>
        </w:drawing>
      </w:r>
      <w:r>
        <w:t xml:space="preserve">   </w:t>
      </w:r>
    </w:p>
    <w:sectPr w:rsidR="00AA3CAD" w:rsidRPr="00AD73DE" w:rsidSect="00123017">
      <w:pgSz w:w="11906" w:h="16838"/>
      <w:pgMar w:top="426" w:right="850"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0229F2"/>
    <w:rsid w:val="000229F2"/>
    <w:rsid w:val="00123017"/>
    <w:rsid w:val="001B0FB0"/>
    <w:rsid w:val="002500AD"/>
    <w:rsid w:val="002E0303"/>
    <w:rsid w:val="003B31F7"/>
    <w:rsid w:val="0049056E"/>
    <w:rsid w:val="004C10CA"/>
    <w:rsid w:val="00512642"/>
    <w:rsid w:val="00617945"/>
    <w:rsid w:val="0069719E"/>
    <w:rsid w:val="006C4E71"/>
    <w:rsid w:val="0082277F"/>
    <w:rsid w:val="00857F37"/>
    <w:rsid w:val="00890AC8"/>
    <w:rsid w:val="00941575"/>
    <w:rsid w:val="00A03FA8"/>
    <w:rsid w:val="00A150C5"/>
    <w:rsid w:val="00AA3CAD"/>
    <w:rsid w:val="00AD73DE"/>
    <w:rsid w:val="00B93E1C"/>
    <w:rsid w:val="00C322E8"/>
    <w:rsid w:val="00C92861"/>
    <w:rsid w:val="00D34E68"/>
    <w:rsid w:val="00DE29EE"/>
    <w:rsid w:val="00E43210"/>
    <w:rsid w:val="00E61DB8"/>
    <w:rsid w:val="00FA3BD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9419C"/>
  <w15:docId w15:val="{A6B14480-B2B5-4262-A9E8-1D94B2B9E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157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500A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500AD"/>
    <w:rPr>
      <w:rFonts w:ascii="Tahoma" w:hAnsi="Tahoma" w:cs="Tahoma"/>
      <w:sz w:val="16"/>
      <w:szCs w:val="16"/>
    </w:rPr>
  </w:style>
  <w:style w:type="character" w:customStyle="1" w:styleId="c3">
    <w:name w:val="c3"/>
    <w:basedOn w:val="a0"/>
    <w:rsid w:val="00A150C5"/>
  </w:style>
  <w:style w:type="character" w:customStyle="1" w:styleId="c4">
    <w:name w:val="c4"/>
    <w:basedOn w:val="a0"/>
    <w:rsid w:val="00E61DB8"/>
  </w:style>
  <w:style w:type="character" w:customStyle="1" w:styleId="c2">
    <w:name w:val="c2"/>
    <w:basedOn w:val="a0"/>
    <w:rsid w:val="00E61D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glossaryDocument" Target="glossary/document.xml"/><Relationship Id="rId4" Type="http://schemas.openxmlformats.org/officeDocument/2006/relationships/hyperlink" Target="http://edu.tatar.ru/arsk/s-ashyt/sch" TargetMode="Externa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E0DC852EEBA4F73B694B51E7833BB34"/>
        <w:category>
          <w:name w:val="Общие"/>
          <w:gallery w:val="placeholder"/>
        </w:category>
        <w:types>
          <w:type w:val="bbPlcHdr"/>
        </w:types>
        <w:behaviors>
          <w:behavior w:val="content"/>
        </w:behaviors>
        <w:guid w:val="{D178BAFC-6F66-41DF-A555-9ED7BEF0AB05}"/>
      </w:docPartPr>
      <w:docPartBody>
        <w:p w:rsidR="00457262" w:rsidRDefault="00380AB3" w:rsidP="00380AB3">
          <w:pPr>
            <w:pStyle w:val="7E0DC852EEBA4F73B694B51E7833BB34"/>
          </w:pPr>
          <w:r w:rsidRPr="00707226">
            <w:rPr>
              <w:rStyle w:val="a3"/>
            </w:rPr>
            <w:t>Место для ввода текста.</w:t>
          </w:r>
        </w:p>
      </w:docPartBody>
    </w:docPart>
    <w:docPart>
      <w:docPartPr>
        <w:name w:val="8A1728C608D748CFBA18A99AFE1F03C1"/>
        <w:category>
          <w:name w:val="Общие"/>
          <w:gallery w:val="placeholder"/>
        </w:category>
        <w:types>
          <w:type w:val="bbPlcHdr"/>
        </w:types>
        <w:behaviors>
          <w:behavior w:val="content"/>
        </w:behaviors>
        <w:guid w:val="{F34571F4-CB28-4F2F-8E1B-05634C359408}"/>
      </w:docPartPr>
      <w:docPartBody>
        <w:p w:rsidR="00457262" w:rsidRDefault="00380AB3" w:rsidP="00380AB3">
          <w:pPr>
            <w:pStyle w:val="8A1728C608D748CFBA18A99AFE1F03C1"/>
          </w:pPr>
          <w:r w:rsidRPr="00707226">
            <w:rPr>
              <w:rStyle w:val="a3"/>
            </w:rPr>
            <w:t>Место для ввода текста.</w:t>
          </w:r>
        </w:p>
      </w:docPartBody>
    </w:docPart>
    <w:docPart>
      <w:docPartPr>
        <w:name w:val="2751A77964D046B195E65B214F9AFD22"/>
        <w:category>
          <w:name w:val="Общие"/>
          <w:gallery w:val="placeholder"/>
        </w:category>
        <w:types>
          <w:type w:val="bbPlcHdr"/>
        </w:types>
        <w:behaviors>
          <w:behavior w:val="content"/>
        </w:behaviors>
        <w:guid w:val="{59B571E1-6398-4195-A733-FA6E41A8EDCB}"/>
      </w:docPartPr>
      <w:docPartBody>
        <w:p w:rsidR="00457262" w:rsidRDefault="00380AB3" w:rsidP="00380AB3">
          <w:pPr>
            <w:pStyle w:val="2751A77964D046B195E65B214F9AFD22"/>
          </w:pPr>
          <w:r w:rsidRPr="00707226">
            <w:rPr>
              <w:rStyle w:val="a3"/>
            </w:rPr>
            <w:t>Место для ввода текста.</w:t>
          </w:r>
        </w:p>
      </w:docPartBody>
    </w:docPart>
    <w:docPart>
      <w:docPartPr>
        <w:name w:val="73D742A162F84C79BB6EC1E539E4820C"/>
        <w:category>
          <w:name w:val="Общие"/>
          <w:gallery w:val="placeholder"/>
        </w:category>
        <w:types>
          <w:type w:val="bbPlcHdr"/>
        </w:types>
        <w:behaviors>
          <w:behavior w:val="content"/>
        </w:behaviors>
        <w:guid w:val="{1D5463AA-2E67-4BFE-BD79-5766D5489B01}"/>
      </w:docPartPr>
      <w:docPartBody>
        <w:p w:rsidR="00457262" w:rsidRDefault="00380AB3" w:rsidP="00380AB3">
          <w:pPr>
            <w:pStyle w:val="73D742A162F84C79BB6EC1E539E4820C"/>
          </w:pPr>
          <w:r w:rsidRPr="00707226">
            <w:rPr>
              <w:rStyle w:val="a3"/>
            </w:rPr>
            <w:t>Место для ввода текста.</w:t>
          </w:r>
        </w:p>
      </w:docPartBody>
    </w:docPart>
    <w:docPart>
      <w:docPartPr>
        <w:name w:val="939617E7EEDC451CBAA44810D5D780F6"/>
        <w:category>
          <w:name w:val="Общие"/>
          <w:gallery w:val="placeholder"/>
        </w:category>
        <w:types>
          <w:type w:val="bbPlcHdr"/>
        </w:types>
        <w:behaviors>
          <w:behavior w:val="content"/>
        </w:behaviors>
        <w:guid w:val="{C1DF1853-1FBC-43D7-BCBD-5B0D4067FC39}"/>
      </w:docPartPr>
      <w:docPartBody>
        <w:p w:rsidR="00457262" w:rsidRDefault="00380AB3" w:rsidP="00380AB3">
          <w:pPr>
            <w:pStyle w:val="939617E7EEDC451CBAA44810D5D780F6"/>
          </w:pPr>
          <w:r w:rsidRPr="00707226">
            <w:rPr>
              <w:rStyle w:val="a3"/>
            </w:rPr>
            <w:t>Место для ввода текста.</w:t>
          </w:r>
        </w:p>
      </w:docPartBody>
    </w:docPart>
    <w:docPart>
      <w:docPartPr>
        <w:name w:val="C75DC41B421F492AAB9C2C4AA1B7E9BA"/>
        <w:category>
          <w:name w:val="Общие"/>
          <w:gallery w:val="placeholder"/>
        </w:category>
        <w:types>
          <w:type w:val="bbPlcHdr"/>
        </w:types>
        <w:behaviors>
          <w:behavior w:val="content"/>
        </w:behaviors>
        <w:guid w:val="{5872F6D8-2E83-4F44-9C84-BB2BD3EC080C}"/>
      </w:docPartPr>
      <w:docPartBody>
        <w:p w:rsidR="00457262" w:rsidRDefault="00380AB3" w:rsidP="00380AB3">
          <w:pPr>
            <w:pStyle w:val="C75DC41B421F492AAB9C2C4AA1B7E9BA"/>
          </w:pPr>
          <w:r w:rsidRPr="00707226">
            <w:rPr>
              <w:rStyle w:val="a3"/>
            </w:rPr>
            <w:t>Место для ввода текста.</w:t>
          </w:r>
        </w:p>
      </w:docPartBody>
    </w:docPart>
    <w:docPart>
      <w:docPartPr>
        <w:name w:val="22FA0A25EBB74FB28CA812DD4BDBBDD1"/>
        <w:category>
          <w:name w:val="Общие"/>
          <w:gallery w:val="placeholder"/>
        </w:category>
        <w:types>
          <w:type w:val="bbPlcHdr"/>
        </w:types>
        <w:behaviors>
          <w:behavior w:val="content"/>
        </w:behaviors>
        <w:guid w:val="{A134496E-1747-4B88-9419-5EFFA4E50328}"/>
      </w:docPartPr>
      <w:docPartBody>
        <w:p w:rsidR="00457262" w:rsidRDefault="00380AB3" w:rsidP="00380AB3">
          <w:pPr>
            <w:pStyle w:val="22FA0A25EBB74FB28CA812DD4BDBBDD1"/>
          </w:pPr>
          <w:r w:rsidRPr="00707226">
            <w:rPr>
              <w:rStyle w:val="a3"/>
            </w:rPr>
            <w:t>Место для ввода текста.</w:t>
          </w:r>
        </w:p>
      </w:docPartBody>
    </w:docPart>
    <w:docPart>
      <w:docPartPr>
        <w:name w:val="B47A05245D8045CE960DDF6FBD7FA66D"/>
        <w:category>
          <w:name w:val="Общие"/>
          <w:gallery w:val="placeholder"/>
        </w:category>
        <w:types>
          <w:type w:val="bbPlcHdr"/>
        </w:types>
        <w:behaviors>
          <w:behavior w:val="content"/>
        </w:behaviors>
        <w:guid w:val="{3CB1C7D4-D651-4F3C-8AB2-D73D812C6282}"/>
      </w:docPartPr>
      <w:docPartBody>
        <w:p w:rsidR="00457262" w:rsidRDefault="00380AB3" w:rsidP="00380AB3">
          <w:pPr>
            <w:pStyle w:val="B47A05245D8045CE960DDF6FBD7FA66D"/>
          </w:pPr>
          <w:r w:rsidRPr="00707226">
            <w:rPr>
              <w:rStyle w:val="a3"/>
            </w:rPr>
            <w:t>Место для ввода текста.</w:t>
          </w:r>
        </w:p>
      </w:docPartBody>
    </w:docPart>
    <w:docPart>
      <w:docPartPr>
        <w:name w:val="2547BC6F71724696B6EEAEF277EE092D"/>
        <w:category>
          <w:name w:val="Общие"/>
          <w:gallery w:val="placeholder"/>
        </w:category>
        <w:types>
          <w:type w:val="bbPlcHdr"/>
        </w:types>
        <w:behaviors>
          <w:behavior w:val="content"/>
        </w:behaviors>
        <w:guid w:val="{7104158B-4DE2-4264-B16B-C55CA87E682A}"/>
      </w:docPartPr>
      <w:docPartBody>
        <w:p w:rsidR="00457262" w:rsidRDefault="00380AB3" w:rsidP="00380AB3">
          <w:pPr>
            <w:pStyle w:val="2547BC6F71724696B6EEAEF277EE092D"/>
          </w:pPr>
          <w:r w:rsidRPr="00707226">
            <w:rPr>
              <w:rStyle w:val="a3"/>
            </w:rPr>
            <w:t>Место для ввода текста.</w:t>
          </w:r>
        </w:p>
      </w:docPartBody>
    </w:docPart>
    <w:docPart>
      <w:docPartPr>
        <w:name w:val="03EEF72F7D2C4A9CBDDEFB0D6CCCE427"/>
        <w:category>
          <w:name w:val="Общие"/>
          <w:gallery w:val="placeholder"/>
        </w:category>
        <w:types>
          <w:type w:val="bbPlcHdr"/>
        </w:types>
        <w:behaviors>
          <w:behavior w:val="content"/>
        </w:behaviors>
        <w:guid w:val="{8D1B5119-9E79-481D-A69F-01ADDEFBD7A2}"/>
      </w:docPartPr>
      <w:docPartBody>
        <w:p w:rsidR="00457262" w:rsidRDefault="00380AB3" w:rsidP="00380AB3">
          <w:pPr>
            <w:pStyle w:val="03EEF72F7D2C4A9CBDDEFB0D6CCCE427"/>
          </w:pPr>
          <w:r w:rsidRPr="00707226">
            <w:rPr>
              <w:rStyle w:val="a3"/>
            </w:rPr>
            <w:t>Место для ввода текста.</w:t>
          </w:r>
        </w:p>
      </w:docPartBody>
    </w:docPart>
    <w:docPart>
      <w:docPartPr>
        <w:name w:val="F04BECDC9E2C4B2082970A5253553D82"/>
        <w:category>
          <w:name w:val="Общие"/>
          <w:gallery w:val="placeholder"/>
        </w:category>
        <w:types>
          <w:type w:val="bbPlcHdr"/>
        </w:types>
        <w:behaviors>
          <w:behavior w:val="content"/>
        </w:behaviors>
        <w:guid w:val="{BF8C2E27-9E45-4074-9A2E-ED0349223A04}"/>
      </w:docPartPr>
      <w:docPartBody>
        <w:p w:rsidR="00457262" w:rsidRDefault="00380AB3" w:rsidP="00380AB3">
          <w:pPr>
            <w:pStyle w:val="F04BECDC9E2C4B2082970A5253553D82"/>
          </w:pPr>
          <w:r w:rsidRPr="00707226">
            <w:rPr>
              <w:rStyle w:val="a3"/>
            </w:rPr>
            <w:t>Место для ввода текста.</w:t>
          </w:r>
        </w:p>
      </w:docPartBody>
    </w:docPart>
    <w:docPart>
      <w:docPartPr>
        <w:name w:val="D5058B01A4794C57A33331EB6DBEF1EF"/>
        <w:category>
          <w:name w:val="Общие"/>
          <w:gallery w:val="placeholder"/>
        </w:category>
        <w:types>
          <w:type w:val="bbPlcHdr"/>
        </w:types>
        <w:behaviors>
          <w:behavior w:val="content"/>
        </w:behaviors>
        <w:guid w:val="{171CC8AD-3AF7-41FD-98C1-C1A81C3AC643}"/>
      </w:docPartPr>
      <w:docPartBody>
        <w:p w:rsidR="00457262" w:rsidRDefault="00380AB3" w:rsidP="00380AB3">
          <w:pPr>
            <w:pStyle w:val="D5058B01A4794C57A33331EB6DBEF1EF"/>
          </w:pPr>
          <w:r w:rsidRPr="00707226">
            <w:rPr>
              <w:rStyle w:val="a3"/>
            </w:rPr>
            <w:t>Место для ввода текста.</w:t>
          </w:r>
        </w:p>
      </w:docPartBody>
    </w:docPart>
    <w:docPart>
      <w:docPartPr>
        <w:name w:val="21CAB4C83CFA407493E500E27CEBDBBB"/>
        <w:category>
          <w:name w:val="Общие"/>
          <w:gallery w:val="placeholder"/>
        </w:category>
        <w:types>
          <w:type w:val="bbPlcHdr"/>
        </w:types>
        <w:behaviors>
          <w:behavior w:val="content"/>
        </w:behaviors>
        <w:guid w:val="{00712F4C-7473-4C77-8821-2070C93CC148}"/>
      </w:docPartPr>
      <w:docPartBody>
        <w:p w:rsidR="00457262" w:rsidRDefault="00380AB3" w:rsidP="00380AB3">
          <w:pPr>
            <w:pStyle w:val="21CAB4C83CFA407493E500E27CEBDBBB"/>
          </w:pPr>
          <w:r w:rsidRPr="00707226">
            <w:rPr>
              <w:rStyle w:val="a3"/>
            </w:rPr>
            <w:t>Место для ввода текста.</w:t>
          </w:r>
        </w:p>
      </w:docPartBody>
    </w:docPart>
    <w:docPart>
      <w:docPartPr>
        <w:name w:val="93827F448AC74A12B9A3B9E5155C313C"/>
        <w:category>
          <w:name w:val="Общие"/>
          <w:gallery w:val="placeholder"/>
        </w:category>
        <w:types>
          <w:type w:val="bbPlcHdr"/>
        </w:types>
        <w:behaviors>
          <w:behavior w:val="content"/>
        </w:behaviors>
        <w:guid w:val="{369D770B-ADA0-4CDD-A595-FC9F8471B34B}"/>
      </w:docPartPr>
      <w:docPartBody>
        <w:p w:rsidR="00457262" w:rsidRDefault="00380AB3" w:rsidP="00380AB3">
          <w:pPr>
            <w:pStyle w:val="93827F448AC74A12B9A3B9E5155C313C"/>
          </w:pPr>
          <w:r w:rsidRPr="00707226">
            <w:rPr>
              <w:rStyle w:val="a3"/>
            </w:rPr>
            <w:t>Место для ввода текста.</w:t>
          </w:r>
        </w:p>
      </w:docPartBody>
    </w:docPart>
    <w:docPart>
      <w:docPartPr>
        <w:name w:val="1AF2C337BBF943209258A9B6CC03A92A"/>
        <w:category>
          <w:name w:val="Общие"/>
          <w:gallery w:val="placeholder"/>
        </w:category>
        <w:types>
          <w:type w:val="bbPlcHdr"/>
        </w:types>
        <w:behaviors>
          <w:behavior w:val="content"/>
        </w:behaviors>
        <w:guid w:val="{522DA806-3A51-40A9-B55D-13AA80E9E138}"/>
      </w:docPartPr>
      <w:docPartBody>
        <w:p w:rsidR="00457262" w:rsidRDefault="00380AB3" w:rsidP="00380AB3">
          <w:pPr>
            <w:pStyle w:val="1AF2C337BBF943209258A9B6CC03A92A"/>
          </w:pPr>
          <w:r w:rsidRPr="00707226">
            <w:rPr>
              <w:rStyle w:val="a3"/>
            </w:rPr>
            <w:t>Место для ввода текста.</w:t>
          </w:r>
        </w:p>
      </w:docPartBody>
    </w:docPart>
    <w:docPart>
      <w:docPartPr>
        <w:name w:val="54D01B18D3854269AB85DEB576C16A9F"/>
        <w:category>
          <w:name w:val="Общие"/>
          <w:gallery w:val="placeholder"/>
        </w:category>
        <w:types>
          <w:type w:val="bbPlcHdr"/>
        </w:types>
        <w:behaviors>
          <w:behavior w:val="content"/>
        </w:behaviors>
        <w:guid w:val="{1C2D194C-2154-469A-802C-B93E3E0F892B}"/>
      </w:docPartPr>
      <w:docPartBody>
        <w:p w:rsidR="00457262" w:rsidRDefault="00380AB3" w:rsidP="00380AB3">
          <w:pPr>
            <w:pStyle w:val="54D01B18D3854269AB85DEB576C16A9F"/>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380AB3"/>
    <w:rsid w:val="000D5620"/>
    <w:rsid w:val="00380AB3"/>
    <w:rsid w:val="003914B0"/>
    <w:rsid w:val="00457262"/>
    <w:rsid w:val="006C7D3E"/>
    <w:rsid w:val="006D51A1"/>
    <w:rsid w:val="007C288A"/>
    <w:rsid w:val="0095542E"/>
    <w:rsid w:val="00A77A61"/>
    <w:rsid w:val="00B2232E"/>
    <w:rsid w:val="00D4356B"/>
    <w:rsid w:val="00DA0BBF"/>
    <w:rsid w:val="00E610F1"/>
    <w:rsid w:val="00F72C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356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4356B"/>
    <w:rPr>
      <w:color w:val="808080"/>
    </w:rPr>
  </w:style>
  <w:style w:type="paragraph" w:customStyle="1" w:styleId="7E0DC852EEBA4F73B694B51E7833BB34">
    <w:name w:val="7E0DC852EEBA4F73B694B51E7833BB34"/>
    <w:rsid w:val="00380AB3"/>
  </w:style>
  <w:style w:type="paragraph" w:customStyle="1" w:styleId="8A1728C608D748CFBA18A99AFE1F03C1">
    <w:name w:val="8A1728C608D748CFBA18A99AFE1F03C1"/>
    <w:rsid w:val="00380AB3"/>
  </w:style>
  <w:style w:type="paragraph" w:customStyle="1" w:styleId="2751A77964D046B195E65B214F9AFD22">
    <w:name w:val="2751A77964D046B195E65B214F9AFD22"/>
    <w:rsid w:val="00380AB3"/>
  </w:style>
  <w:style w:type="paragraph" w:customStyle="1" w:styleId="73D742A162F84C79BB6EC1E539E4820C">
    <w:name w:val="73D742A162F84C79BB6EC1E539E4820C"/>
    <w:rsid w:val="00380AB3"/>
  </w:style>
  <w:style w:type="paragraph" w:customStyle="1" w:styleId="939617E7EEDC451CBAA44810D5D780F6">
    <w:name w:val="939617E7EEDC451CBAA44810D5D780F6"/>
    <w:rsid w:val="00380AB3"/>
  </w:style>
  <w:style w:type="paragraph" w:customStyle="1" w:styleId="C75DC41B421F492AAB9C2C4AA1B7E9BA">
    <w:name w:val="C75DC41B421F492AAB9C2C4AA1B7E9BA"/>
    <w:rsid w:val="00380AB3"/>
  </w:style>
  <w:style w:type="paragraph" w:customStyle="1" w:styleId="22FA0A25EBB74FB28CA812DD4BDBBDD1">
    <w:name w:val="22FA0A25EBB74FB28CA812DD4BDBBDD1"/>
    <w:rsid w:val="00380AB3"/>
  </w:style>
  <w:style w:type="paragraph" w:customStyle="1" w:styleId="B47A05245D8045CE960DDF6FBD7FA66D">
    <w:name w:val="B47A05245D8045CE960DDF6FBD7FA66D"/>
    <w:rsid w:val="00380AB3"/>
  </w:style>
  <w:style w:type="paragraph" w:customStyle="1" w:styleId="2547BC6F71724696B6EEAEF277EE092D">
    <w:name w:val="2547BC6F71724696B6EEAEF277EE092D"/>
    <w:rsid w:val="00380AB3"/>
  </w:style>
  <w:style w:type="paragraph" w:customStyle="1" w:styleId="03EEF72F7D2C4A9CBDDEFB0D6CCCE427">
    <w:name w:val="03EEF72F7D2C4A9CBDDEFB0D6CCCE427"/>
    <w:rsid w:val="00380AB3"/>
  </w:style>
  <w:style w:type="paragraph" w:customStyle="1" w:styleId="F04BECDC9E2C4B2082970A5253553D82">
    <w:name w:val="F04BECDC9E2C4B2082970A5253553D82"/>
    <w:rsid w:val="00380AB3"/>
  </w:style>
  <w:style w:type="paragraph" w:customStyle="1" w:styleId="B2ACAA3F9B0B4AEC991C1CEDA6248296">
    <w:name w:val="B2ACAA3F9B0B4AEC991C1CEDA6248296"/>
    <w:rsid w:val="00380AB3"/>
  </w:style>
  <w:style w:type="paragraph" w:customStyle="1" w:styleId="D5058B01A4794C57A33331EB6DBEF1EF">
    <w:name w:val="D5058B01A4794C57A33331EB6DBEF1EF"/>
    <w:rsid w:val="00380AB3"/>
  </w:style>
  <w:style w:type="paragraph" w:customStyle="1" w:styleId="21CAB4C83CFA407493E500E27CEBDBBB">
    <w:name w:val="21CAB4C83CFA407493E500E27CEBDBBB"/>
    <w:rsid w:val="00380AB3"/>
  </w:style>
  <w:style w:type="paragraph" w:customStyle="1" w:styleId="93827F448AC74A12B9A3B9E5155C313C">
    <w:name w:val="93827F448AC74A12B9A3B9E5155C313C"/>
    <w:rsid w:val="00380AB3"/>
  </w:style>
  <w:style w:type="paragraph" w:customStyle="1" w:styleId="1AF2C337BBF943209258A9B6CC03A92A">
    <w:name w:val="1AF2C337BBF943209258A9B6CC03A92A"/>
    <w:rsid w:val="00380AB3"/>
  </w:style>
  <w:style w:type="paragraph" w:customStyle="1" w:styleId="54D01B18D3854269AB85DEB576C16A9F">
    <w:name w:val="54D01B18D3854269AB85DEB576C16A9F"/>
    <w:rsid w:val="00380AB3"/>
  </w:style>
  <w:style w:type="paragraph" w:customStyle="1" w:styleId="94F2A726C9FE44A08970835E33007F60">
    <w:name w:val="94F2A726C9FE44A08970835E33007F60"/>
    <w:rsid w:val="00D435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2</Pages>
  <Words>189</Words>
  <Characters>1081</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Лейля</dc:creator>
  <cp:lastModifiedBy>0921000124</cp:lastModifiedBy>
  <cp:revision>13</cp:revision>
  <dcterms:created xsi:type="dcterms:W3CDTF">2021-02-09T06:20:00Z</dcterms:created>
  <dcterms:modified xsi:type="dcterms:W3CDTF">2021-03-18T10:29:00Z</dcterms:modified>
</cp:coreProperties>
</file>